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2F400" w14:textId="076B0342" w:rsidR="00365A1D" w:rsidRDefault="00526D16">
      <w:r>
        <w:rPr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8A2FD" wp14:editId="5482A6C7">
                <wp:simplePos x="0" y="0"/>
                <wp:positionH relativeFrom="column">
                  <wp:posOffset>4044867</wp:posOffset>
                </wp:positionH>
                <wp:positionV relativeFrom="paragraph">
                  <wp:posOffset>37520</wp:posOffset>
                </wp:positionV>
                <wp:extent cx="2464159" cy="1229097"/>
                <wp:effectExtent l="0" t="0" r="1270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4159" cy="1229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059214" w14:textId="18F74FE3" w:rsidR="00526D16" w:rsidRDefault="00526D1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13C32">
                              <w:rPr>
                                <w:sz w:val="22"/>
                                <w:szCs w:val="22"/>
                              </w:rPr>
                              <w:t xml:space="preserve">This is a copy of a </w:t>
                            </w:r>
                            <w:proofErr w:type="gramStart"/>
                            <w:r w:rsidRPr="00413C32">
                              <w:rPr>
                                <w:sz w:val="22"/>
                                <w:szCs w:val="22"/>
                              </w:rPr>
                              <w:t xml:space="preserve">voucher,   </w:t>
                            </w:r>
                            <w:proofErr w:type="gramEnd"/>
                            <w:r w:rsidRPr="00413C32">
                              <w:rPr>
                                <w:sz w:val="22"/>
                                <w:szCs w:val="22"/>
                              </w:rPr>
                              <w:t xml:space="preserve">Your child's unique code will be in the box at the bottom – </w:t>
                            </w:r>
                            <w:r w:rsidRPr="00413C32"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this code is not for use and an example only</w:t>
                            </w:r>
                            <w:r w:rsidRPr="00413C32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EFCA9AB" w14:textId="77777777" w:rsidR="00413C32" w:rsidRPr="00413C32" w:rsidRDefault="00413C3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F68A2F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18.5pt;margin-top:2.95pt;width:194.05pt;height:9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" fillcolor="white [3201]" strokeweight=".5pt">
                <v:textbox>
                  <w:txbxContent>
                    <w:p w14:paraId="67059214" w14:textId="18F74FE3" w:rsidR="00526D16" w:rsidRDefault="00526D16">
                      <w:pPr>
                        <w:rPr>
                          <w:sz w:val="22"/>
                          <w:szCs w:val="22"/>
                        </w:rPr>
                      </w:pPr>
                      <w:r w:rsidRPr="00413C32">
                        <w:rPr>
                          <w:sz w:val="22"/>
                          <w:szCs w:val="22"/>
                        </w:rPr>
                        <w:t xml:space="preserve">This is a copy of a </w:t>
                      </w:r>
                      <w:proofErr w:type="gramStart"/>
                      <w:r w:rsidRPr="00413C32">
                        <w:rPr>
                          <w:sz w:val="22"/>
                          <w:szCs w:val="22"/>
                        </w:rPr>
                        <w:t xml:space="preserve">voucher,   </w:t>
                      </w:r>
                      <w:proofErr w:type="gramEnd"/>
                      <w:r w:rsidRPr="00413C32">
                        <w:rPr>
                          <w:sz w:val="22"/>
                          <w:szCs w:val="22"/>
                        </w:rPr>
                        <w:t xml:space="preserve">Your child's unique code will be in the box at the bottom – </w:t>
                      </w:r>
                      <w:r w:rsidRPr="00413C32"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this code is not for use and an example only</w:t>
                      </w:r>
                      <w:r w:rsidRPr="00413C32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1EFCA9AB" w14:textId="77777777" w:rsidR="00413C32" w:rsidRPr="00413C32" w:rsidRDefault="00413C32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33A5" w:rsidRPr="00E44AAE">
        <w:rPr>
          <w:noProof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 wp14:anchorId="4D1354B4" wp14:editId="1057DE06">
            <wp:simplePos x="0" y="0"/>
            <wp:positionH relativeFrom="column">
              <wp:posOffset>2540</wp:posOffset>
            </wp:positionH>
            <wp:positionV relativeFrom="page">
              <wp:posOffset>397510</wp:posOffset>
            </wp:positionV>
            <wp:extent cx="3949065" cy="2451100"/>
            <wp:effectExtent l="0" t="0" r="0" b="6350"/>
            <wp:wrapSquare wrapText="bothSides"/>
            <wp:docPr id="5" name="Picture 4" descr="A poster with a sun wearing sunglasses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A75341D-E877-D32C-B5B8-08626CB59B7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poster with a sun wearing sunglasses&#10;&#10;Description automatically generated">
                      <a:extLst>
                        <a:ext uri="{FF2B5EF4-FFF2-40B4-BE49-F238E27FC236}">
                          <a16:creationId xmlns:a16="http://schemas.microsoft.com/office/drawing/2014/main" id="{0A75341D-E877-D32C-B5B8-08626CB59B7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9065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32FC8E" w14:textId="6C18FEF9" w:rsidR="00365A1D" w:rsidRDefault="00365A1D"/>
    <w:p w14:paraId="73F1572C" w14:textId="353C8D44" w:rsidR="00365A1D" w:rsidRDefault="00365A1D"/>
    <w:p w14:paraId="797D3E8B" w14:textId="7F70156A" w:rsidR="00365A1D" w:rsidRDefault="00B6331C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BCF9FD" wp14:editId="3799D01B">
                <wp:simplePos x="0" y="0"/>
                <wp:positionH relativeFrom="column">
                  <wp:posOffset>5932901</wp:posOffset>
                </wp:positionH>
                <wp:positionV relativeFrom="paragraph">
                  <wp:posOffset>213498</wp:posOffset>
                </wp:positionV>
                <wp:extent cx="658630" cy="484505"/>
                <wp:effectExtent l="0" t="8255" r="38100" b="38100"/>
                <wp:wrapNone/>
                <wp:docPr id="9" name="Arrow: Righ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58630" cy="4845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15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67AAD7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9" o:spid="_x0000_s1026" type="#_x0000_t13" style="position:absolute;margin-left:467.15pt;margin-top:16.8pt;width:51.85pt;height:38.15pt;rotation:90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" adj="13655" fillcolor="#a50e82 [3205]" strokecolor="#180213 [485]" strokeweight="1.25pt">
                <v:stroke endcap="round"/>
              </v:shape>
            </w:pict>
          </mc:Fallback>
        </mc:AlternateContent>
      </w:r>
    </w:p>
    <w:p w14:paraId="152857AE" w14:textId="105A9D7F" w:rsidR="00365A1D" w:rsidRDefault="00365A1D"/>
    <w:p w14:paraId="09B8F565" w14:textId="09F2830A" w:rsidR="00365A1D" w:rsidRDefault="00B6331C">
      <w:r w:rsidRPr="00C45A08">
        <w:rPr>
          <w:noProof/>
        </w:rPr>
        <w:drawing>
          <wp:anchor distT="0" distB="0" distL="114300" distR="114300" simplePos="0" relativeHeight="251662336" behindDoc="0" locked="0" layoutInCell="1" allowOverlap="1" wp14:anchorId="3376F47E" wp14:editId="7F011E5D">
            <wp:simplePos x="0" y="0"/>
            <wp:positionH relativeFrom="column">
              <wp:posOffset>4429125</wp:posOffset>
            </wp:positionH>
            <wp:positionV relativeFrom="page">
              <wp:posOffset>1908175</wp:posOffset>
            </wp:positionV>
            <wp:extent cx="2305685" cy="4351020"/>
            <wp:effectExtent l="0" t="0" r="0" b="0"/>
            <wp:wrapSquare wrapText="bothSides"/>
            <wp:docPr id="6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E2B7BE9E-7F54-6BB4-04A7-749E268286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>
                      <a:extLst>
                        <a:ext uri="{FF2B5EF4-FFF2-40B4-BE49-F238E27FC236}">
                          <a16:creationId xmlns:a16="http://schemas.microsoft.com/office/drawing/2014/main" id="{E2B7BE9E-7F54-6BB4-04A7-749E268286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685" cy="435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341D45" w14:textId="3085143F" w:rsidR="00365A1D" w:rsidRDefault="00365A1D"/>
    <w:p w14:paraId="0FBB9387" w14:textId="158E3D21" w:rsidR="00E64F63" w:rsidRDefault="002B49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B7ED3F" wp14:editId="0CCBCDDE">
                <wp:simplePos x="0" y="0"/>
                <wp:positionH relativeFrom="column">
                  <wp:posOffset>2540</wp:posOffset>
                </wp:positionH>
                <wp:positionV relativeFrom="paragraph">
                  <wp:posOffset>227965</wp:posOffset>
                </wp:positionV>
                <wp:extent cx="4293235" cy="69570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3235" cy="6957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00A6B" w14:textId="1BA0FEAF" w:rsidR="00365A1D" w:rsidRDefault="00365A1D" w:rsidP="00365A1D"/>
                          <w:p w14:paraId="50FCB5DD" w14:textId="77777777" w:rsidR="00365A1D" w:rsidRPr="00365A1D" w:rsidRDefault="00365A1D" w:rsidP="00365A1D">
                            <w:pPr>
                              <w:pBdr>
                                <w:top w:val="single" w:sz="6" w:space="8" w:color="14967C" w:themeColor="accent3"/>
                                <w:bottom w:val="single" w:sz="6" w:space="8" w:color="14967C" w:themeColor="accent3"/>
                              </w:pBdr>
                              <w:spacing w:after="400" w:line="240" w:lineRule="auto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146194" w:themeColor="text2"/>
                                <w:spacing w:val="30"/>
                                <w:kern w:val="0"/>
                                <w:sz w:val="36"/>
                                <w:szCs w:val="36"/>
                                <w:lang w:eastAsia="ja-JP"/>
                                <w14:ligatures w14:val="none"/>
                              </w:rPr>
                            </w:pP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aps/>
                                <w:color w:val="146194" w:themeColor="text2"/>
                                <w:spacing w:val="30"/>
                                <w:kern w:val="0"/>
                                <w:sz w:val="36"/>
                                <w:szCs w:val="36"/>
                                <w:lang w:val="en-US" w:eastAsia="ja-JP"/>
                                <w14:ligatures w14:val="none"/>
                              </w:rPr>
                              <w:t>Look out for your Holiday Activities and Food Programme (HAF) e-voucher</w:t>
                            </w:r>
                          </w:p>
                          <w:p w14:paraId="25152705" w14:textId="77777777" w:rsidR="00365A1D" w:rsidRPr="00365A1D" w:rsidRDefault="00365A1D" w:rsidP="000F33A5">
                            <w:pPr>
                              <w:keepNext/>
                              <w:keepLines/>
                              <w:spacing w:before="280" w:after="80" w:line="240" w:lineRule="auto"/>
                              <w:ind w:left="360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</w:p>
                          <w:p w14:paraId="09D9B708" w14:textId="74643506" w:rsidR="00365A1D" w:rsidRPr="002B49FC" w:rsidRDefault="00365A1D" w:rsidP="00365A1D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80" w:after="80" w:line="240" w:lineRule="auto"/>
                              <w:ind w:left="284" w:hanging="284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If your child is eligible for a funded HAF place you will </w:t>
                            </w:r>
                            <w:r w:rsidR="00676D3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have 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>receive</w:t>
                            </w:r>
                            <w:r w:rsidR="00676D3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>d</w:t>
                            </w:r>
                            <w:bookmarkStart w:id="0" w:name="_GoBack"/>
                            <w:bookmarkEnd w:id="0"/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 an e-voucher by text or email on the 3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vertAlign w:val="superscript"/>
                                <w:lang w:eastAsia="ja-JP"/>
                                <w14:ligatures w14:val="none"/>
                              </w:rPr>
                              <w:t>rd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 of July</w:t>
                            </w:r>
                          </w:p>
                          <w:p w14:paraId="6472D9A1" w14:textId="77777777" w:rsidR="002B49FC" w:rsidRPr="002B49FC" w:rsidRDefault="002B49FC" w:rsidP="002B49FC">
                            <w:pPr>
                              <w:keepNext/>
                              <w:keepLines/>
                              <w:spacing w:before="280" w:after="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</w:p>
                          <w:p w14:paraId="004F55EC" w14:textId="77777777" w:rsidR="00365A1D" w:rsidRPr="002B49FC" w:rsidRDefault="00365A1D" w:rsidP="00365A1D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80" w:after="80" w:line="240" w:lineRule="auto"/>
                              <w:ind w:left="284" w:hanging="284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This will be from </w:t>
                            </w:r>
                            <w:proofErr w:type="spellStart"/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>hello@holidays</w:t>
                            </w:r>
                            <w:proofErr w:type="spellEnd"/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 who Lancashire County Council have commissioned to send out the vouchers.</w:t>
                            </w:r>
                          </w:p>
                          <w:p w14:paraId="03F17C19" w14:textId="77777777" w:rsidR="002B49FC" w:rsidRPr="00365A1D" w:rsidRDefault="002B49FC" w:rsidP="002B49FC">
                            <w:pPr>
                              <w:keepNext/>
                              <w:keepLines/>
                              <w:spacing w:before="280" w:after="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</w:p>
                          <w:p w14:paraId="7E9FF20F" w14:textId="77777777" w:rsidR="00365A1D" w:rsidRPr="002B49FC" w:rsidRDefault="00365A1D" w:rsidP="00365A1D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80" w:after="80" w:line="240" w:lineRule="auto"/>
                              <w:ind w:left="284" w:hanging="284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The vouchers will be issued by your child’s school and sent to the contact phone number or email account held by them.  This will 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u w:val="single"/>
                                <w:lang w:eastAsia="ja-JP"/>
                                <w14:ligatures w14:val="none"/>
                              </w:rPr>
                              <w:t>only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 be used for holiday e-vouchers. </w:t>
                            </w:r>
                          </w:p>
                          <w:p w14:paraId="44AFB6D2" w14:textId="77777777" w:rsidR="002B49FC" w:rsidRPr="00365A1D" w:rsidRDefault="002B49FC" w:rsidP="002B49FC">
                            <w:pPr>
                              <w:keepNext/>
                              <w:keepLines/>
                              <w:spacing w:before="280" w:after="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</w:p>
                          <w:p w14:paraId="5916138C" w14:textId="4C4C4825" w:rsidR="00365A1D" w:rsidRPr="002B49FC" w:rsidRDefault="00365A1D" w:rsidP="00365A1D">
                            <w:pPr>
                              <w:keepNext/>
                              <w:keepLines/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84"/>
                              </w:tabs>
                              <w:spacing w:before="280" w:after="80" w:line="240" w:lineRule="auto"/>
                              <w:ind w:left="284" w:hanging="284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>The e-voucher will look like this and will have a link to the LCC webpage, from here you can go to your district HAF site, choose a club and book places for you</w:t>
                            </w:r>
                            <w:r w:rsidR="00526D16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>r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 child using the 16-digit HAF code at the bottom of the voucher</w:t>
                            </w:r>
                            <w:r w:rsidR="00413C32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.  This is for you child only and is not transferable. </w:t>
                            </w:r>
                            <w:r w:rsidRPr="00365A1D">
                              <w:rPr>
                                <w:rFonts w:asciiTheme="majorHAnsi" w:eastAsiaTheme="majorEastAsia" w:hAnsiTheme="majorHAnsi" w:cstheme="majorBidi"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DBE1434" w14:textId="77777777" w:rsidR="002B49FC" w:rsidRPr="00365A1D" w:rsidRDefault="002B49FC" w:rsidP="002B49FC">
                            <w:pPr>
                              <w:keepNext/>
                              <w:keepLines/>
                              <w:spacing w:before="280" w:after="80" w:line="240" w:lineRule="auto"/>
                              <w:contextualSpacing/>
                              <w:outlineLvl w:val="0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032348" w:themeColor="accent1" w:themeShade="BF"/>
                                <w:kern w:val="0"/>
                                <w:sz w:val="28"/>
                                <w:szCs w:val="28"/>
                                <w:lang w:eastAsia="ja-JP"/>
                                <w14:ligatures w14:val="none"/>
                              </w:rPr>
                            </w:pPr>
                          </w:p>
                          <w:p w14:paraId="5C36CEA1" w14:textId="11BB07E2" w:rsidR="00365A1D" w:rsidRDefault="000F33A5">
                            <w:r w:rsidRPr="003A048E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en-GB"/>
                              </w:rPr>
                              <w:drawing>
                                <wp:inline distT="0" distB="0" distL="0" distR="0" wp14:anchorId="4F2A26B1" wp14:editId="16D69761">
                                  <wp:extent cx="1577009" cy="847542"/>
                                  <wp:effectExtent l="0" t="0" r="4445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4190" cy="8782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B7ED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.2pt;margin-top:17.95pt;width:338.05pt;height:547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/TPJQIAACU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" stroked="f">
                <v:textbox>
                  <w:txbxContent>
                    <w:p w14:paraId="7FE00A6B" w14:textId="1BA0FEAF" w:rsidR="00365A1D" w:rsidRDefault="00365A1D" w:rsidP="00365A1D"/>
                    <w:p w14:paraId="50FCB5DD" w14:textId="77777777" w:rsidR="00365A1D" w:rsidRPr="00365A1D" w:rsidRDefault="00365A1D" w:rsidP="00365A1D">
                      <w:pPr>
                        <w:pBdr>
                          <w:top w:val="single" w:sz="6" w:space="8" w:color="14967C" w:themeColor="accent3"/>
                          <w:bottom w:val="single" w:sz="6" w:space="8" w:color="14967C" w:themeColor="accent3"/>
                        </w:pBdr>
                        <w:spacing w:after="400" w:line="240" w:lineRule="auto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146194" w:themeColor="text2"/>
                          <w:spacing w:val="30"/>
                          <w:kern w:val="0"/>
                          <w:sz w:val="36"/>
                          <w:szCs w:val="36"/>
                          <w:lang w:eastAsia="ja-JP"/>
                          <w14:ligatures w14:val="none"/>
                        </w:rPr>
                      </w:pPr>
                      <w:r w:rsidRPr="00365A1D">
                        <w:rPr>
                          <w:rFonts w:asciiTheme="majorHAnsi" w:eastAsiaTheme="majorEastAsia" w:hAnsiTheme="majorHAnsi" w:cstheme="majorBidi"/>
                          <w:b/>
                          <w:bCs/>
                          <w:caps/>
                          <w:color w:val="146194" w:themeColor="text2"/>
                          <w:spacing w:val="30"/>
                          <w:kern w:val="0"/>
                          <w:sz w:val="36"/>
                          <w:szCs w:val="36"/>
                          <w:lang w:val="en-US" w:eastAsia="ja-JP"/>
                          <w14:ligatures w14:val="none"/>
                        </w:rPr>
                        <w:t>Look out for your Holiday Activities and Food Programme (HAF) e-voucher</w:t>
                      </w:r>
                    </w:p>
                    <w:p w14:paraId="25152705" w14:textId="77777777" w:rsidR="00365A1D" w:rsidRPr="00365A1D" w:rsidRDefault="00365A1D" w:rsidP="000F33A5">
                      <w:pPr>
                        <w:keepNext/>
                        <w:keepLines/>
                        <w:spacing w:before="280" w:after="80" w:line="240" w:lineRule="auto"/>
                        <w:ind w:left="360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</w:p>
                    <w:p w14:paraId="09D9B708" w14:textId="74643506" w:rsidR="00365A1D" w:rsidRPr="002B49FC" w:rsidRDefault="00365A1D" w:rsidP="00365A1D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before="280" w:after="80" w:line="240" w:lineRule="auto"/>
                        <w:ind w:left="284" w:hanging="284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If your child is eligible for a funded HAF place you will </w:t>
                      </w:r>
                      <w:r w:rsidR="00676D3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have 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>receive</w:t>
                      </w:r>
                      <w:r w:rsidR="00676D3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>d</w:t>
                      </w:r>
                      <w:bookmarkStart w:id="1" w:name="_GoBack"/>
                      <w:bookmarkEnd w:id="1"/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 an e-voucher by text or email on the 3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vertAlign w:val="superscript"/>
                          <w:lang w:eastAsia="ja-JP"/>
                          <w14:ligatures w14:val="none"/>
                        </w:rPr>
                        <w:t>rd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 of July</w:t>
                      </w:r>
                    </w:p>
                    <w:p w14:paraId="6472D9A1" w14:textId="77777777" w:rsidR="002B49FC" w:rsidRPr="002B49FC" w:rsidRDefault="002B49FC" w:rsidP="002B49FC">
                      <w:pPr>
                        <w:keepNext/>
                        <w:keepLines/>
                        <w:spacing w:before="280" w:after="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</w:p>
                    <w:p w14:paraId="004F55EC" w14:textId="77777777" w:rsidR="00365A1D" w:rsidRPr="002B49FC" w:rsidRDefault="00365A1D" w:rsidP="00365A1D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before="280" w:after="80" w:line="240" w:lineRule="auto"/>
                        <w:ind w:left="284" w:hanging="284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This will be from </w:t>
                      </w:r>
                      <w:proofErr w:type="spellStart"/>
                      <w:r w:rsidRPr="00365A1D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>hello@holidays</w:t>
                      </w:r>
                      <w:proofErr w:type="spellEnd"/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 who Lancashire County Council have commissioned to send out the vouchers.</w:t>
                      </w:r>
                    </w:p>
                    <w:p w14:paraId="03F17C19" w14:textId="77777777" w:rsidR="002B49FC" w:rsidRPr="00365A1D" w:rsidRDefault="002B49FC" w:rsidP="002B49FC">
                      <w:pPr>
                        <w:keepNext/>
                        <w:keepLines/>
                        <w:spacing w:before="280" w:after="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</w:p>
                    <w:p w14:paraId="7E9FF20F" w14:textId="77777777" w:rsidR="00365A1D" w:rsidRPr="002B49FC" w:rsidRDefault="00365A1D" w:rsidP="00365A1D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before="280" w:after="80" w:line="240" w:lineRule="auto"/>
                        <w:ind w:left="284" w:hanging="284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The vouchers will be issued by your child’s school and sent to the contact phone number or email account held by them.  This will 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u w:val="single"/>
                          <w:lang w:eastAsia="ja-JP"/>
                          <w14:ligatures w14:val="none"/>
                        </w:rPr>
                        <w:t>only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 be used for holiday e-vouchers. </w:t>
                      </w:r>
                    </w:p>
                    <w:p w14:paraId="44AFB6D2" w14:textId="77777777" w:rsidR="002B49FC" w:rsidRPr="00365A1D" w:rsidRDefault="002B49FC" w:rsidP="002B49FC">
                      <w:pPr>
                        <w:keepNext/>
                        <w:keepLines/>
                        <w:spacing w:before="280" w:after="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</w:p>
                    <w:p w14:paraId="5916138C" w14:textId="4C4C4825" w:rsidR="00365A1D" w:rsidRPr="002B49FC" w:rsidRDefault="00365A1D" w:rsidP="00365A1D">
                      <w:pPr>
                        <w:keepNext/>
                        <w:keepLines/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84"/>
                        </w:tabs>
                        <w:spacing w:before="280" w:after="80" w:line="240" w:lineRule="auto"/>
                        <w:ind w:left="284" w:hanging="284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>The e-voucher will look like this and will have a link to the LCC webpage, from here you can go to your district HAF site, choose a club and book places for you</w:t>
                      </w:r>
                      <w:r w:rsidR="00526D16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>r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 child using the 16-digit HAF code at the bottom of the voucher</w:t>
                      </w:r>
                      <w:r w:rsidR="00413C32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.  This is for you child only and is not transferable. </w:t>
                      </w:r>
                      <w:r w:rsidRPr="00365A1D">
                        <w:rPr>
                          <w:rFonts w:asciiTheme="majorHAnsi" w:eastAsiaTheme="majorEastAsia" w:hAnsiTheme="majorHAnsi" w:cstheme="majorBidi"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  <w:t xml:space="preserve"> </w:t>
                      </w:r>
                    </w:p>
                    <w:p w14:paraId="4DBE1434" w14:textId="77777777" w:rsidR="002B49FC" w:rsidRPr="00365A1D" w:rsidRDefault="002B49FC" w:rsidP="002B49FC">
                      <w:pPr>
                        <w:keepNext/>
                        <w:keepLines/>
                        <w:spacing w:before="280" w:after="80" w:line="240" w:lineRule="auto"/>
                        <w:contextualSpacing/>
                        <w:outlineLvl w:val="0"/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032348" w:themeColor="accent1" w:themeShade="BF"/>
                          <w:kern w:val="0"/>
                          <w:sz w:val="28"/>
                          <w:szCs w:val="28"/>
                          <w:lang w:eastAsia="ja-JP"/>
                          <w14:ligatures w14:val="none"/>
                        </w:rPr>
                      </w:pPr>
                    </w:p>
                    <w:p w14:paraId="5C36CEA1" w14:textId="11BB07E2" w:rsidR="00365A1D" w:rsidRDefault="000F33A5">
                      <w:r w:rsidRPr="003A048E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en-GB"/>
                        </w:rPr>
                        <w:drawing>
                          <wp:inline distT="0" distB="0" distL="0" distR="0" wp14:anchorId="4F2A26B1" wp14:editId="16D69761">
                            <wp:extent cx="1577009" cy="847542"/>
                            <wp:effectExtent l="0" t="0" r="4445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4190" cy="8782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F33A5" w:rsidRPr="00974C77"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4384" behindDoc="0" locked="0" layoutInCell="1" allowOverlap="1" wp14:anchorId="5CA3E369" wp14:editId="542698E9">
            <wp:simplePos x="0" y="0"/>
            <wp:positionH relativeFrom="column">
              <wp:posOffset>4427220</wp:posOffset>
            </wp:positionH>
            <wp:positionV relativeFrom="page">
              <wp:posOffset>6352319</wp:posOffset>
            </wp:positionV>
            <wp:extent cx="2212975" cy="377634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64F63" w:rsidSect="002B49FC">
      <w:pgSz w:w="11906" w:h="16838"/>
      <w:pgMar w:top="567" w:right="566" w:bottom="1440" w:left="851" w:header="708" w:footer="708" w:gutter="0"/>
      <w:pgBorders w:offsetFrom="page">
        <w:top w:val="single" w:sz="18" w:space="24" w:color="63A6F7" w:themeColor="accent1" w:themeTint="66"/>
        <w:left w:val="single" w:sz="18" w:space="24" w:color="63A6F7" w:themeColor="accent1" w:themeTint="66"/>
        <w:bottom w:val="single" w:sz="18" w:space="24" w:color="63A6F7" w:themeColor="accent1" w:themeTint="66"/>
        <w:right w:val="single" w:sz="18" w:space="24" w:color="63A6F7" w:themeColor="accent1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B701F"/>
    <w:multiLevelType w:val="hybridMultilevel"/>
    <w:tmpl w:val="255CB3A2"/>
    <w:lvl w:ilvl="0" w:tplc="EAE04F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1AE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00F1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3C51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483C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8EF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1402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869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008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A1D"/>
    <w:rsid w:val="000F33A5"/>
    <w:rsid w:val="002B49FC"/>
    <w:rsid w:val="00365A1D"/>
    <w:rsid w:val="00413C32"/>
    <w:rsid w:val="004E4C0A"/>
    <w:rsid w:val="00526D16"/>
    <w:rsid w:val="00676D3D"/>
    <w:rsid w:val="00A52318"/>
    <w:rsid w:val="00B6331C"/>
    <w:rsid w:val="00C665B3"/>
    <w:rsid w:val="00E6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B293"/>
  <w15:chartTrackingRefBased/>
  <w15:docId w15:val="{9633895E-8A9B-4319-9346-9B6520DED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1"/>
        <w:szCs w:val="21"/>
        <w:lang w:val="en-GB" w:eastAsia="en-US" w:bidi="ar-SA"/>
        <w14:ligatures w14:val="standardContextual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65B3"/>
  </w:style>
  <w:style w:type="paragraph" w:styleId="Heading1">
    <w:name w:val="heading 1"/>
    <w:basedOn w:val="Normal"/>
    <w:next w:val="Normal"/>
    <w:link w:val="Heading1Char"/>
    <w:uiPriority w:val="9"/>
    <w:qFormat/>
    <w:rsid w:val="00C665B3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5B3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5B3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5B3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5B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5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5B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5B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5B3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5B3"/>
    <w:rPr>
      <w:rFonts w:asciiTheme="majorHAnsi" w:eastAsiaTheme="majorEastAsia" w:hAnsiTheme="majorHAnsi" w:cstheme="majorBidi"/>
      <w:color w:val="032348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5B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5B3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5B3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5B3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5B3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5B3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5B3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5B3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665B3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665B3"/>
    <w:pPr>
      <w:pBdr>
        <w:top w:val="single" w:sz="6" w:space="8" w:color="14967C" w:themeColor="accent3"/>
        <w:bottom w:val="single" w:sz="6" w:space="8" w:color="14967C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665B3"/>
    <w:rPr>
      <w:rFonts w:asciiTheme="majorHAnsi" w:eastAsiaTheme="majorEastAsia" w:hAnsiTheme="majorHAnsi" w:cstheme="majorBidi"/>
      <w:caps/>
      <w:color w:val="146194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5B3"/>
    <w:pPr>
      <w:numPr>
        <w:ilvl w:val="1"/>
      </w:numPr>
      <w:jc w:val="center"/>
    </w:pPr>
    <w:rPr>
      <w:color w:val="146194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5B3"/>
    <w:rPr>
      <w:color w:val="146194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C665B3"/>
    <w:rPr>
      <w:b/>
      <w:bCs/>
    </w:rPr>
  </w:style>
  <w:style w:type="character" w:styleId="Emphasis">
    <w:name w:val="Emphasis"/>
    <w:basedOn w:val="DefaultParagraphFont"/>
    <w:uiPriority w:val="20"/>
    <w:qFormat/>
    <w:rsid w:val="00C665B3"/>
    <w:rPr>
      <w:i/>
      <w:iCs/>
      <w:color w:val="000000" w:themeColor="text1"/>
    </w:rPr>
  </w:style>
  <w:style w:type="paragraph" w:styleId="NoSpacing">
    <w:name w:val="No Spacing"/>
    <w:uiPriority w:val="1"/>
    <w:qFormat/>
    <w:rsid w:val="00C665B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665B3"/>
    <w:pPr>
      <w:spacing w:before="160"/>
      <w:ind w:left="720" w:right="720"/>
      <w:jc w:val="center"/>
    </w:pPr>
    <w:rPr>
      <w:i/>
      <w:iCs/>
      <w:color w:val="0F705C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C665B3"/>
    <w:rPr>
      <w:i/>
      <w:iCs/>
      <w:color w:val="0F705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5B3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5B3"/>
    <w:rPr>
      <w:rFonts w:asciiTheme="majorHAnsi" w:eastAsiaTheme="majorEastAsia" w:hAnsiTheme="majorHAnsi" w:cstheme="majorBidi"/>
      <w:caps/>
      <w:color w:val="032348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C665B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C665B3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C665B3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C665B3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C665B3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665B3"/>
    <w:pPr>
      <w:outlineLvl w:val="9"/>
    </w:pPr>
  </w:style>
  <w:style w:type="paragraph" w:styleId="ListParagraph">
    <w:name w:val="List Paragraph"/>
    <w:basedOn w:val="Normal"/>
    <w:uiPriority w:val="34"/>
    <w:qFormat/>
    <w:rsid w:val="002B4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Helen</dc:creator>
  <cp:keywords/>
  <dc:description/>
  <cp:lastModifiedBy>1003, head</cp:lastModifiedBy>
  <cp:revision>4</cp:revision>
  <dcterms:created xsi:type="dcterms:W3CDTF">2024-06-19T08:55:00Z</dcterms:created>
  <dcterms:modified xsi:type="dcterms:W3CDTF">2024-07-05T12:29:00Z</dcterms:modified>
</cp:coreProperties>
</file>